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3B" w:rsidRPr="00495B4A" w:rsidRDefault="00D00A3B" w:rsidP="00D00A3B">
      <w:pPr>
        <w:pStyle w:val="Title"/>
        <w:spacing w:after="0"/>
        <w:rPr>
          <w:rFonts w:ascii="Cambria" w:hAnsi="Cambria"/>
          <w:b/>
          <w:color w:val="000000" w:themeColor="text1"/>
          <w:sz w:val="40"/>
          <w:szCs w:val="40"/>
        </w:rPr>
      </w:pPr>
      <w:r w:rsidRPr="00495B4A">
        <w:rPr>
          <w:rFonts w:ascii="Cambria" w:hAnsi="Cambria"/>
          <w:b/>
          <w:color w:val="000000" w:themeColor="text1"/>
          <w:sz w:val="40"/>
          <w:szCs w:val="40"/>
        </w:rPr>
        <w:t xml:space="preserve">Program </w:t>
      </w:r>
      <w:r w:rsidR="005C0D1A">
        <w:rPr>
          <w:rFonts w:ascii="Cambria" w:hAnsi="Cambria"/>
          <w:b/>
          <w:color w:val="000000" w:themeColor="text1"/>
          <w:sz w:val="40"/>
          <w:szCs w:val="40"/>
        </w:rPr>
        <w:t>Assistant</w:t>
      </w:r>
    </w:p>
    <w:p w:rsidR="00D00A3B" w:rsidRPr="00495B4A" w:rsidRDefault="00D00A3B" w:rsidP="00D00A3B">
      <w:pPr>
        <w:spacing w:after="0" w:line="240" w:lineRule="auto"/>
        <w:rPr>
          <w:rFonts w:ascii="Cambria" w:hAnsi="Cambria" w:cs="Times"/>
          <w:b/>
          <w:i/>
          <w:color w:val="000000" w:themeColor="text1"/>
          <w:sz w:val="24"/>
          <w:szCs w:val="24"/>
        </w:rPr>
      </w:pPr>
    </w:p>
    <w:p w:rsidR="00D00A3B" w:rsidRDefault="009C593F" w:rsidP="00D00A3B">
      <w:pPr>
        <w:widowControl w:val="0"/>
        <w:autoSpaceDE w:val="0"/>
        <w:autoSpaceDN w:val="0"/>
        <w:adjustRightInd w:val="0"/>
        <w:spacing w:after="0" w:line="240" w:lineRule="auto"/>
        <w:rPr>
          <w:rFonts w:ascii="Cambria" w:hAnsi="Cambria" w:cs="Times"/>
          <w:b/>
          <w:color w:val="434343"/>
          <w:sz w:val="32"/>
          <w:szCs w:val="32"/>
        </w:rPr>
      </w:pPr>
      <w:r>
        <w:rPr>
          <w:rFonts w:ascii="Cambria" w:hAnsi="Cambria" w:cs="Times"/>
          <w:b/>
          <w:color w:val="434343"/>
          <w:sz w:val="32"/>
          <w:szCs w:val="32"/>
        </w:rPr>
        <w:t>Description</w:t>
      </w:r>
      <w:r w:rsidR="00D00A3B" w:rsidRPr="00495B4A">
        <w:rPr>
          <w:rFonts w:ascii="Cambria" w:hAnsi="Cambria" w:cs="Times"/>
          <w:b/>
          <w:color w:val="434343"/>
          <w:sz w:val="32"/>
          <w:szCs w:val="32"/>
        </w:rPr>
        <w:t>:</w:t>
      </w:r>
    </w:p>
    <w:p w:rsidR="00D00A3B" w:rsidRPr="00495B4A" w:rsidRDefault="00D00A3B" w:rsidP="00D00A3B">
      <w:pPr>
        <w:widowControl w:val="0"/>
        <w:autoSpaceDE w:val="0"/>
        <w:autoSpaceDN w:val="0"/>
        <w:adjustRightInd w:val="0"/>
        <w:spacing w:after="0" w:line="240" w:lineRule="auto"/>
        <w:rPr>
          <w:rFonts w:ascii="Cambria" w:hAnsi="Cambria" w:cs="Times"/>
          <w:b/>
          <w:color w:val="434343"/>
          <w:sz w:val="32"/>
          <w:szCs w:val="32"/>
        </w:rPr>
      </w:pPr>
    </w:p>
    <w:p w:rsidR="009C593F" w:rsidRPr="00DA4ECB" w:rsidRDefault="009C593F" w:rsidP="009C593F">
      <w:pPr>
        <w:widowControl w:val="0"/>
        <w:spacing w:after="0" w:line="240" w:lineRule="auto"/>
        <w:rPr>
          <w:rFonts w:ascii="Cambria" w:hAnsi="Cambria" w:cs="Times"/>
          <w:color w:val="434343"/>
          <w:sz w:val="24"/>
          <w:szCs w:val="24"/>
        </w:rPr>
      </w:pPr>
      <w:r w:rsidRPr="00DA4ECB">
        <w:rPr>
          <w:rFonts w:ascii="Cambria" w:hAnsi="Cambria" w:cs="Times"/>
          <w:color w:val="434343"/>
          <w:sz w:val="24"/>
          <w:szCs w:val="24"/>
        </w:rPr>
        <w:t xml:space="preserve">Partnership for the Advancement and Immersion of Refugees (PAIR) is seeking after-school Program Assistants (PAs) for the 2019-2020 school year. PAIR is a non-profit organization that empowers refugee youth to navigate American culture, reach their academic potential and become community leaders. After-school education and individual mentoring programs are the core of how PAIR accomplishes its mission. </w:t>
      </w:r>
    </w:p>
    <w:p w:rsidR="009C593F" w:rsidRPr="00DA4ECB" w:rsidRDefault="009C593F" w:rsidP="00D00A3B">
      <w:pPr>
        <w:widowControl w:val="0"/>
        <w:autoSpaceDE w:val="0"/>
        <w:autoSpaceDN w:val="0"/>
        <w:adjustRightInd w:val="0"/>
        <w:spacing w:after="0" w:line="240" w:lineRule="auto"/>
        <w:rPr>
          <w:rFonts w:ascii="Cambria" w:hAnsi="Cambria" w:cs="Times"/>
          <w:color w:val="434343"/>
          <w:sz w:val="24"/>
          <w:szCs w:val="24"/>
        </w:rPr>
      </w:pPr>
    </w:p>
    <w:p w:rsidR="00D00A3B" w:rsidRPr="00DA4ECB" w:rsidRDefault="00D00A3B" w:rsidP="00D00A3B">
      <w:pPr>
        <w:widowControl w:val="0"/>
        <w:autoSpaceDE w:val="0"/>
        <w:autoSpaceDN w:val="0"/>
        <w:adjustRightInd w:val="0"/>
        <w:spacing w:after="0" w:line="240" w:lineRule="auto"/>
        <w:rPr>
          <w:rFonts w:ascii="Cambria" w:hAnsi="Cambria" w:cs="Times"/>
          <w:color w:val="434343"/>
          <w:sz w:val="24"/>
          <w:szCs w:val="24"/>
        </w:rPr>
      </w:pPr>
      <w:r w:rsidRPr="00DA4ECB">
        <w:rPr>
          <w:rFonts w:ascii="Cambria" w:hAnsi="Cambria" w:cs="Times"/>
          <w:color w:val="434343"/>
          <w:sz w:val="24"/>
          <w:szCs w:val="24"/>
        </w:rPr>
        <w:t xml:space="preserve">All candidates must commit for </w:t>
      </w:r>
      <w:r w:rsidR="00A837DB" w:rsidRPr="00DA4ECB">
        <w:rPr>
          <w:rFonts w:ascii="Cambria" w:hAnsi="Cambria" w:cs="Times"/>
          <w:color w:val="434343"/>
          <w:sz w:val="24"/>
          <w:szCs w:val="24"/>
        </w:rPr>
        <w:t xml:space="preserve">the period of August 2019 to May 2020. </w:t>
      </w:r>
    </w:p>
    <w:p w:rsidR="00D00A3B" w:rsidRPr="00DA4ECB" w:rsidRDefault="00D00A3B" w:rsidP="00D00A3B">
      <w:pPr>
        <w:widowControl w:val="0"/>
        <w:autoSpaceDE w:val="0"/>
        <w:autoSpaceDN w:val="0"/>
        <w:adjustRightInd w:val="0"/>
        <w:spacing w:after="0" w:line="240" w:lineRule="auto"/>
        <w:rPr>
          <w:rFonts w:ascii="Cambria" w:hAnsi="Cambria" w:cs="Times"/>
          <w:color w:val="434343"/>
          <w:sz w:val="24"/>
          <w:szCs w:val="24"/>
        </w:rPr>
      </w:pPr>
    </w:p>
    <w:p w:rsidR="009C593F" w:rsidRDefault="009C593F" w:rsidP="009C593F">
      <w:pPr>
        <w:widowControl w:val="0"/>
        <w:autoSpaceDE w:val="0"/>
        <w:autoSpaceDN w:val="0"/>
        <w:adjustRightInd w:val="0"/>
        <w:spacing w:after="0" w:line="240" w:lineRule="auto"/>
        <w:rPr>
          <w:rFonts w:ascii="Cambria" w:hAnsi="Cambria" w:cs="Times"/>
          <w:color w:val="434343"/>
          <w:sz w:val="24"/>
          <w:szCs w:val="24"/>
        </w:rPr>
      </w:pPr>
      <w:r w:rsidRPr="00DA4ECB">
        <w:rPr>
          <w:rFonts w:ascii="Cambria" w:hAnsi="Cambria" w:cs="Times"/>
          <w:color w:val="434343"/>
          <w:sz w:val="24"/>
          <w:szCs w:val="24"/>
        </w:rPr>
        <w:t>Under the supervision of a full-time Program Manager for middle schools, PAs are responsible for assisting Program Coordinators in implementing dynamic after</w:t>
      </w:r>
      <w:r>
        <w:rPr>
          <w:rFonts w:ascii="Cambria" w:hAnsi="Cambria" w:cs="Times"/>
          <w:color w:val="434343"/>
          <w:sz w:val="24"/>
          <w:szCs w:val="24"/>
        </w:rPr>
        <w:t>-school programs for refugee youth. PAs also assist in recruitment efforts and field trips. There is potential for other assistance needed in material p</w:t>
      </w:r>
      <w:bookmarkStart w:id="0" w:name="_GoBack"/>
      <w:bookmarkEnd w:id="0"/>
      <w:r>
        <w:rPr>
          <w:rFonts w:ascii="Cambria" w:hAnsi="Cambria" w:cs="Times"/>
          <w:color w:val="434343"/>
          <w:sz w:val="24"/>
          <w:szCs w:val="24"/>
        </w:rPr>
        <w:t xml:space="preserve">reparation, data collection/input and other administrative tasks related to program.  </w:t>
      </w:r>
      <w:r w:rsidRPr="00495B4A">
        <w:rPr>
          <w:rFonts w:ascii="Cambria" w:hAnsi="Cambria" w:cs="Times"/>
          <w:color w:val="434343"/>
          <w:sz w:val="24"/>
          <w:szCs w:val="24"/>
        </w:rPr>
        <w:t>All program staff provide over</w:t>
      </w:r>
      <w:r>
        <w:rPr>
          <w:rFonts w:ascii="Cambria" w:hAnsi="Cambria" w:cs="Times"/>
          <w:color w:val="434343"/>
          <w:sz w:val="24"/>
          <w:szCs w:val="24"/>
        </w:rPr>
        <w:t>sight and support to volunteers,</w:t>
      </w:r>
      <w:r w:rsidRPr="00495B4A">
        <w:rPr>
          <w:rFonts w:ascii="Cambria" w:hAnsi="Cambria" w:cs="Times"/>
          <w:color w:val="434343"/>
          <w:sz w:val="24"/>
          <w:szCs w:val="24"/>
        </w:rPr>
        <w:t xml:space="preserve"> work closely with school personnel and the staff of other commu</w:t>
      </w:r>
      <w:r>
        <w:rPr>
          <w:rFonts w:ascii="Cambria" w:hAnsi="Cambria" w:cs="Times"/>
          <w:color w:val="434343"/>
          <w:sz w:val="24"/>
          <w:szCs w:val="24"/>
        </w:rPr>
        <w:t>nity organizations on site,</w:t>
      </w:r>
      <w:r w:rsidRPr="00495B4A">
        <w:rPr>
          <w:rFonts w:ascii="Cambria" w:hAnsi="Cambria" w:cs="Times"/>
          <w:color w:val="434343"/>
          <w:sz w:val="24"/>
          <w:szCs w:val="24"/>
        </w:rPr>
        <w:t xml:space="preserve"> and frequently outreach to students and families to maintain a high level of attendance and engagement. Staff will conduct home/apartment visits throughout the school year and must be comfortable in this environment. A highly organized candidate with outstanding people and communication skills is key to performing these job functions.</w:t>
      </w:r>
    </w:p>
    <w:p w:rsidR="009C593F" w:rsidRDefault="009C593F" w:rsidP="009C593F">
      <w:pPr>
        <w:widowControl w:val="0"/>
        <w:autoSpaceDE w:val="0"/>
        <w:autoSpaceDN w:val="0"/>
        <w:adjustRightInd w:val="0"/>
        <w:spacing w:after="0" w:line="240" w:lineRule="auto"/>
        <w:rPr>
          <w:rFonts w:ascii="Cambria" w:hAnsi="Cambria" w:cs="Times"/>
          <w:color w:val="434343"/>
          <w:sz w:val="24"/>
          <w:szCs w:val="24"/>
        </w:rPr>
      </w:pPr>
    </w:p>
    <w:p w:rsidR="00D00A3B" w:rsidRPr="009C593F" w:rsidRDefault="009C593F" w:rsidP="009C593F">
      <w:pPr>
        <w:widowControl w:val="0"/>
        <w:spacing w:after="0" w:line="240" w:lineRule="auto"/>
        <w:rPr>
          <w:rFonts w:ascii="Cambria" w:eastAsia="Cambria" w:hAnsi="Cambria" w:cs="Cambria"/>
          <w:color w:val="434343"/>
          <w:sz w:val="24"/>
          <w:szCs w:val="24"/>
        </w:rPr>
      </w:pPr>
      <w:r>
        <w:rPr>
          <w:rFonts w:ascii="Cambria" w:eastAsia="Cambria" w:hAnsi="Cambria" w:cs="Cambria"/>
          <w:color w:val="434343"/>
          <w:sz w:val="24"/>
          <w:szCs w:val="24"/>
        </w:rPr>
        <w:t xml:space="preserve">The Program Assistant is assigned to a middle school site and will work roughly 10 hour per week. There is potential for a 2-school assignment, working no more than 20 hours of work per week.  </w:t>
      </w:r>
    </w:p>
    <w:p w:rsidR="00D00A3B" w:rsidRPr="00495B4A" w:rsidRDefault="00D00A3B" w:rsidP="00D00A3B">
      <w:pPr>
        <w:widowControl w:val="0"/>
        <w:autoSpaceDE w:val="0"/>
        <w:autoSpaceDN w:val="0"/>
        <w:adjustRightInd w:val="0"/>
        <w:spacing w:after="0" w:line="240" w:lineRule="auto"/>
        <w:rPr>
          <w:rFonts w:ascii="Cambria" w:hAnsi="Cambria" w:cs="Times"/>
          <w:color w:val="434343"/>
          <w:sz w:val="24"/>
          <w:szCs w:val="24"/>
        </w:rPr>
      </w:pPr>
    </w:p>
    <w:p w:rsidR="00D00A3B" w:rsidRDefault="00A80092" w:rsidP="00D00A3B">
      <w:pPr>
        <w:widowControl w:val="0"/>
        <w:autoSpaceDE w:val="0"/>
        <w:autoSpaceDN w:val="0"/>
        <w:adjustRightInd w:val="0"/>
        <w:spacing w:after="0" w:line="240" w:lineRule="auto"/>
        <w:rPr>
          <w:rFonts w:ascii="Cambria" w:hAnsi="Cambria" w:cs="Times"/>
          <w:color w:val="434343"/>
          <w:sz w:val="24"/>
          <w:szCs w:val="24"/>
        </w:rPr>
      </w:pPr>
      <w:r w:rsidRPr="00495B4A">
        <w:rPr>
          <w:rFonts w:ascii="Cambria" w:hAnsi="Cambria" w:cs="Times"/>
          <w:color w:val="434343"/>
          <w:sz w:val="24"/>
          <w:szCs w:val="24"/>
        </w:rPr>
        <w:t>After-school sessions oc</w:t>
      </w:r>
      <w:r w:rsidR="009C593F">
        <w:rPr>
          <w:rFonts w:ascii="Cambria" w:hAnsi="Cambria" w:cs="Times"/>
          <w:color w:val="434343"/>
          <w:sz w:val="24"/>
          <w:szCs w:val="24"/>
        </w:rPr>
        <w:t>cur twice weekly at each site,</w:t>
      </w:r>
      <w:r>
        <w:rPr>
          <w:rFonts w:ascii="Cambria" w:hAnsi="Cambria" w:cs="Times"/>
          <w:color w:val="434343"/>
          <w:sz w:val="24"/>
          <w:szCs w:val="24"/>
        </w:rPr>
        <w:t xml:space="preserve"> between </w:t>
      </w:r>
      <w:r w:rsidRPr="00495B4A">
        <w:rPr>
          <w:rFonts w:ascii="Cambria" w:hAnsi="Cambria" w:cs="Times"/>
          <w:color w:val="434343"/>
          <w:sz w:val="24"/>
          <w:szCs w:val="24"/>
        </w:rPr>
        <w:t xml:space="preserve">Monday </w:t>
      </w:r>
      <w:r>
        <w:rPr>
          <w:rFonts w:ascii="Cambria" w:hAnsi="Cambria" w:cs="Times"/>
          <w:color w:val="434343"/>
          <w:sz w:val="24"/>
          <w:szCs w:val="24"/>
        </w:rPr>
        <w:t>and</w:t>
      </w:r>
      <w:r w:rsidRPr="00495B4A">
        <w:rPr>
          <w:rFonts w:ascii="Cambria" w:hAnsi="Cambria" w:cs="Times"/>
          <w:color w:val="434343"/>
          <w:sz w:val="24"/>
          <w:szCs w:val="24"/>
        </w:rPr>
        <w:t xml:space="preserve"> Thursday. </w:t>
      </w:r>
      <w:r w:rsidR="009C593F">
        <w:rPr>
          <w:rFonts w:ascii="Cambria" w:hAnsi="Cambria" w:cs="Times"/>
          <w:color w:val="434343"/>
          <w:sz w:val="24"/>
          <w:szCs w:val="24"/>
        </w:rPr>
        <w:t xml:space="preserve">PAs are scheduled between 3 PM and </w:t>
      </w:r>
      <w:r>
        <w:rPr>
          <w:rFonts w:ascii="Cambria" w:hAnsi="Cambria" w:cs="Times"/>
          <w:color w:val="434343"/>
          <w:sz w:val="24"/>
          <w:szCs w:val="24"/>
        </w:rPr>
        <w:t>7 PM on those days</w:t>
      </w:r>
      <w:r w:rsidRPr="00495B4A">
        <w:rPr>
          <w:rFonts w:ascii="Cambria" w:hAnsi="Cambria" w:cs="Times"/>
          <w:color w:val="434343"/>
          <w:sz w:val="24"/>
          <w:szCs w:val="24"/>
        </w:rPr>
        <w:t>.</w:t>
      </w:r>
      <w:r>
        <w:rPr>
          <w:rFonts w:ascii="Cambria" w:hAnsi="Cambria" w:cs="Times"/>
          <w:color w:val="434343"/>
          <w:sz w:val="24"/>
          <w:szCs w:val="24"/>
        </w:rPr>
        <w:t xml:space="preserve"> </w:t>
      </w:r>
      <w:r w:rsidR="00BA39B0" w:rsidRPr="00495B4A">
        <w:rPr>
          <w:rFonts w:ascii="Cambria" w:hAnsi="Cambria" w:cs="Times"/>
          <w:color w:val="434343"/>
          <w:sz w:val="24"/>
          <w:szCs w:val="24"/>
        </w:rPr>
        <w:t xml:space="preserve">Program staff arrive on site in advance of sessions and remain until all students </w:t>
      </w:r>
      <w:r w:rsidR="00BA39B0">
        <w:rPr>
          <w:rFonts w:ascii="Cambria" w:hAnsi="Cambria" w:cs="Times"/>
          <w:color w:val="434343"/>
          <w:sz w:val="24"/>
          <w:szCs w:val="24"/>
        </w:rPr>
        <w:t xml:space="preserve">and volunteers </w:t>
      </w:r>
      <w:r w:rsidR="00BA39B0" w:rsidRPr="00495B4A">
        <w:rPr>
          <w:rFonts w:ascii="Cambria" w:hAnsi="Cambria" w:cs="Times"/>
          <w:color w:val="434343"/>
          <w:sz w:val="24"/>
          <w:szCs w:val="24"/>
        </w:rPr>
        <w:t>have safely de</w:t>
      </w:r>
      <w:r>
        <w:rPr>
          <w:rFonts w:ascii="Cambria" w:hAnsi="Cambria" w:cs="Times"/>
          <w:color w:val="434343"/>
          <w:sz w:val="24"/>
          <w:szCs w:val="24"/>
        </w:rPr>
        <w:t>pa</w:t>
      </w:r>
      <w:r w:rsidR="00BA39B0" w:rsidRPr="00495B4A">
        <w:rPr>
          <w:rFonts w:ascii="Cambria" w:hAnsi="Cambria" w:cs="Times"/>
          <w:color w:val="434343"/>
          <w:sz w:val="24"/>
          <w:szCs w:val="24"/>
        </w:rPr>
        <w:t xml:space="preserve">rted the campus. </w:t>
      </w:r>
      <w:r w:rsidR="009C593F">
        <w:rPr>
          <w:rFonts w:ascii="Cambria" w:hAnsi="Cambria" w:cs="Times"/>
          <w:color w:val="434343"/>
          <w:sz w:val="24"/>
          <w:szCs w:val="24"/>
        </w:rPr>
        <w:t>In addition to regular program sessions,</w:t>
      </w:r>
      <w:r w:rsidR="00BA39B0">
        <w:rPr>
          <w:rFonts w:ascii="Cambria" w:hAnsi="Cambria" w:cs="Times"/>
          <w:color w:val="434343"/>
          <w:sz w:val="24"/>
          <w:szCs w:val="24"/>
        </w:rPr>
        <w:t xml:space="preserve"> </w:t>
      </w:r>
      <w:r w:rsidR="009C593F">
        <w:rPr>
          <w:rFonts w:ascii="Cambria" w:hAnsi="Cambria" w:cs="Times"/>
          <w:color w:val="434343"/>
          <w:sz w:val="24"/>
          <w:szCs w:val="24"/>
        </w:rPr>
        <w:t>p</w:t>
      </w:r>
      <w:r w:rsidR="00BA39B0" w:rsidRPr="00495B4A">
        <w:rPr>
          <w:rFonts w:ascii="Cambria" w:hAnsi="Cambria" w:cs="Times"/>
          <w:color w:val="434343"/>
          <w:sz w:val="24"/>
          <w:szCs w:val="24"/>
        </w:rPr>
        <w:t>rogram</w:t>
      </w:r>
      <w:r w:rsidR="009C593F">
        <w:rPr>
          <w:rFonts w:ascii="Cambria" w:hAnsi="Cambria" w:cs="Times"/>
          <w:color w:val="434343"/>
          <w:sz w:val="24"/>
          <w:szCs w:val="24"/>
        </w:rPr>
        <w:t xml:space="preserve"> staff will also oversee three field trips per school year </w:t>
      </w:r>
      <w:r w:rsidR="00BA39B0" w:rsidRPr="00495B4A">
        <w:rPr>
          <w:rFonts w:ascii="Cambria" w:hAnsi="Cambria" w:cs="Times"/>
          <w:color w:val="434343"/>
          <w:sz w:val="24"/>
          <w:szCs w:val="24"/>
        </w:rPr>
        <w:t>during evenings or weekends.</w:t>
      </w:r>
    </w:p>
    <w:p w:rsidR="00BA39B0" w:rsidRPr="00495B4A" w:rsidRDefault="00BA39B0" w:rsidP="00D00A3B">
      <w:pPr>
        <w:widowControl w:val="0"/>
        <w:autoSpaceDE w:val="0"/>
        <w:autoSpaceDN w:val="0"/>
        <w:adjustRightInd w:val="0"/>
        <w:spacing w:after="0" w:line="240" w:lineRule="auto"/>
        <w:rPr>
          <w:rFonts w:ascii="Cambria" w:hAnsi="Cambria" w:cs="Times"/>
          <w:color w:val="434343"/>
          <w:sz w:val="24"/>
          <w:szCs w:val="24"/>
        </w:rPr>
      </w:pPr>
    </w:p>
    <w:p w:rsidR="00D00A3B" w:rsidRPr="00495B4A" w:rsidRDefault="00D00A3B" w:rsidP="00D00A3B">
      <w:pPr>
        <w:widowControl w:val="0"/>
        <w:autoSpaceDE w:val="0"/>
        <w:autoSpaceDN w:val="0"/>
        <w:adjustRightInd w:val="0"/>
        <w:spacing w:after="0" w:line="240" w:lineRule="auto"/>
        <w:rPr>
          <w:rFonts w:ascii="Cambria" w:hAnsi="Cambria" w:cs="Times"/>
          <w:color w:val="434343"/>
          <w:sz w:val="24"/>
          <w:szCs w:val="24"/>
        </w:rPr>
      </w:pPr>
    </w:p>
    <w:p w:rsidR="00A80092" w:rsidRPr="00A80092" w:rsidRDefault="00A80092" w:rsidP="00A80092">
      <w:pPr>
        <w:widowControl w:val="0"/>
        <w:autoSpaceDE w:val="0"/>
        <w:autoSpaceDN w:val="0"/>
        <w:adjustRightInd w:val="0"/>
        <w:spacing w:after="0" w:line="240" w:lineRule="auto"/>
        <w:rPr>
          <w:rFonts w:ascii="Cambria" w:eastAsia="Calibri" w:hAnsi="Cambria" w:cs="Times"/>
          <w:b/>
          <w:color w:val="434343"/>
          <w:sz w:val="32"/>
          <w:szCs w:val="32"/>
        </w:rPr>
      </w:pPr>
      <w:r w:rsidRPr="00A80092">
        <w:rPr>
          <w:rFonts w:ascii="Cambria" w:eastAsia="Calibri" w:hAnsi="Cambria" w:cs="Times"/>
          <w:b/>
          <w:color w:val="434343"/>
          <w:sz w:val="32"/>
          <w:szCs w:val="32"/>
        </w:rPr>
        <w:t>Job Relationships:</w:t>
      </w:r>
    </w:p>
    <w:p w:rsidR="00A80092" w:rsidRPr="00A80092" w:rsidRDefault="00A80092" w:rsidP="00A80092">
      <w:pPr>
        <w:widowControl w:val="0"/>
        <w:autoSpaceDE w:val="0"/>
        <w:autoSpaceDN w:val="0"/>
        <w:adjustRightInd w:val="0"/>
        <w:spacing w:after="0" w:line="240" w:lineRule="auto"/>
        <w:rPr>
          <w:rFonts w:ascii="Cambria" w:eastAsia="Calibri" w:hAnsi="Cambria" w:cs="Times"/>
          <w:color w:val="434343"/>
          <w:sz w:val="24"/>
          <w:szCs w:val="24"/>
        </w:rPr>
      </w:pPr>
      <w:r w:rsidRPr="00A80092">
        <w:rPr>
          <w:rFonts w:ascii="Cambria" w:eastAsia="Calibri" w:hAnsi="Cambria" w:cs="Times"/>
          <w:color w:val="434343"/>
          <w:sz w:val="24"/>
          <w:szCs w:val="24"/>
        </w:rPr>
        <w:t xml:space="preserve">The Program </w:t>
      </w:r>
      <w:r w:rsidR="00A837DB">
        <w:rPr>
          <w:rFonts w:ascii="Cambria" w:eastAsia="Calibri" w:hAnsi="Cambria" w:cs="Times"/>
          <w:color w:val="434343"/>
          <w:sz w:val="24"/>
          <w:szCs w:val="24"/>
        </w:rPr>
        <w:t>Assistant</w:t>
      </w:r>
      <w:r w:rsidRPr="00A80092">
        <w:rPr>
          <w:rFonts w:ascii="Cambria" w:eastAsia="Calibri" w:hAnsi="Cambria" w:cs="Times"/>
          <w:color w:val="434343"/>
          <w:sz w:val="24"/>
          <w:szCs w:val="24"/>
        </w:rPr>
        <w:t xml:space="preserve">s report directly to the </w:t>
      </w:r>
      <w:r w:rsidR="009C593F">
        <w:rPr>
          <w:rFonts w:ascii="Cambria" w:eastAsia="Calibri" w:hAnsi="Cambria" w:cs="Times"/>
          <w:color w:val="434343"/>
          <w:sz w:val="24"/>
          <w:szCs w:val="24"/>
        </w:rPr>
        <w:t>Global Learners Program Manager</w:t>
      </w:r>
      <w:r>
        <w:rPr>
          <w:rFonts w:ascii="Cambria" w:eastAsia="Calibri" w:hAnsi="Cambria" w:cs="Times"/>
          <w:color w:val="434343"/>
          <w:sz w:val="24"/>
          <w:szCs w:val="24"/>
        </w:rPr>
        <w:t>. P</w:t>
      </w:r>
      <w:r w:rsidR="00A837DB">
        <w:rPr>
          <w:rFonts w:ascii="Cambria" w:eastAsia="Calibri" w:hAnsi="Cambria" w:cs="Times"/>
          <w:color w:val="434343"/>
          <w:sz w:val="24"/>
          <w:szCs w:val="24"/>
        </w:rPr>
        <w:t>A</w:t>
      </w:r>
      <w:r w:rsidRPr="00A80092">
        <w:rPr>
          <w:rFonts w:ascii="Cambria" w:eastAsia="Calibri" w:hAnsi="Cambria" w:cs="Times"/>
          <w:color w:val="434343"/>
          <w:sz w:val="24"/>
          <w:szCs w:val="24"/>
        </w:rPr>
        <w:t xml:space="preserve">s will </w:t>
      </w:r>
      <w:r>
        <w:rPr>
          <w:rFonts w:ascii="Cambria" w:eastAsia="Calibri" w:hAnsi="Cambria" w:cs="Times"/>
          <w:color w:val="434343"/>
          <w:sz w:val="24"/>
          <w:szCs w:val="24"/>
        </w:rPr>
        <w:t>assist in</w:t>
      </w:r>
      <w:r w:rsidRPr="00A80092">
        <w:rPr>
          <w:rFonts w:ascii="Cambria" w:eastAsia="Calibri" w:hAnsi="Cambria" w:cs="Times"/>
          <w:color w:val="434343"/>
          <w:sz w:val="24"/>
          <w:szCs w:val="24"/>
        </w:rPr>
        <w:t xml:space="preserve"> manag</w:t>
      </w:r>
      <w:r>
        <w:rPr>
          <w:rFonts w:ascii="Cambria" w:eastAsia="Calibri" w:hAnsi="Cambria" w:cs="Times"/>
          <w:color w:val="434343"/>
          <w:sz w:val="24"/>
          <w:szCs w:val="24"/>
        </w:rPr>
        <w:t>ing</w:t>
      </w:r>
      <w:r w:rsidRPr="00A80092">
        <w:rPr>
          <w:rFonts w:ascii="Cambria" w:eastAsia="Calibri" w:hAnsi="Cambria" w:cs="Times"/>
          <w:color w:val="434343"/>
          <w:sz w:val="24"/>
          <w:szCs w:val="24"/>
        </w:rPr>
        <w:t xml:space="preserve"> </w:t>
      </w:r>
      <w:r w:rsidR="009C593F">
        <w:rPr>
          <w:rFonts w:ascii="Cambria" w:eastAsia="Calibri" w:hAnsi="Cambria" w:cs="Times"/>
          <w:color w:val="434343"/>
          <w:sz w:val="24"/>
          <w:szCs w:val="24"/>
        </w:rPr>
        <w:t>approximately</w:t>
      </w:r>
      <w:r w:rsidRPr="00A80092">
        <w:rPr>
          <w:rFonts w:ascii="Cambria" w:eastAsia="Calibri" w:hAnsi="Cambria" w:cs="Times"/>
          <w:color w:val="434343"/>
          <w:sz w:val="24"/>
          <w:szCs w:val="24"/>
        </w:rPr>
        <w:t xml:space="preserve"> </w:t>
      </w:r>
      <w:r>
        <w:rPr>
          <w:rFonts w:ascii="Cambria" w:eastAsia="Calibri" w:hAnsi="Cambria" w:cs="Times"/>
          <w:color w:val="434343"/>
          <w:sz w:val="24"/>
          <w:szCs w:val="24"/>
        </w:rPr>
        <w:t>15</w:t>
      </w:r>
      <w:r w:rsidRPr="00A80092">
        <w:rPr>
          <w:rFonts w:ascii="Cambria" w:eastAsia="Calibri" w:hAnsi="Cambria" w:cs="Times"/>
          <w:color w:val="434343"/>
          <w:sz w:val="24"/>
          <w:szCs w:val="24"/>
        </w:rPr>
        <w:t xml:space="preserve"> volunteers per </w:t>
      </w:r>
      <w:r>
        <w:rPr>
          <w:rFonts w:ascii="Cambria" w:eastAsia="Calibri" w:hAnsi="Cambria" w:cs="Times"/>
          <w:color w:val="434343"/>
          <w:sz w:val="24"/>
          <w:szCs w:val="24"/>
        </w:rPr>
        <w:t>program day</w:t>
      </w:r>
      <w:r w:rsidRPr="00A80092">
        <w:rPr>
          <w:rFonts w:ascii="Cambria" w:eastAsia="Calibri" w:hAnsi="Cambria" w:cs="Times"/>
          <w:color w:val="434343"/>
          <w:sz w:val="24"/>
          <w:szCs w:val="24"/>
        </w:rPr>
        <w:t xml:space="preserve"> who will be assigned to their programs. </w:t>
      </w:r>
      <w:r w:rsidR="00A837DB">
        <w:rPr>
          <w:rFonts w:ascii="Cambria" w:eastAsia="Calibri" w:hAnsi="Cambria" w:cs="Times"/>
          <w:color w:val="434343"/>
          <w:sz w:val="24"/>
          <w:szCs w:val="24"/>
        </w:rPr>
        <w:t>Program Assistants</w:t>
      </w:r>
      <w:r w:rsidRPr="00B14103">
        <w:rPr>
          <w:rFonts w:ascii="Cambria" w:eastAsia="Calibri" w:hAnsi="Cambria" w:cs="Times"/>
          <w:color w:val="434343"/>
          <w:sz w:val="24"/>
          <w:szCs w:val="24"/>
        </w:rPr>
        <w:t xml:space="preserve"> will not fall directly under Program Coordinators’ supervision but will work alongside the PC during program hours and field trips.</w:t>
      </w:r>
      <w:r w:rsidRPr="00A80092">
        <w:rPr>
          <w:rFonts w:ascii="Cambria" w:eastAsia="Calibri" w:hAnsi="Cambria" w:cs="Times"/>
          <w:color w:val="434343"/>
          <w:sz w:val="24"/>
          <w:szCs w:val="24"/>
        </w:rPr>
        <w:t xml:space="preserve"> P</w:t>
      </w:r>
      <w:r w:rsidR="00A837DB">
        <w:rPr>
          <w:rFonts w:ascii="Cambria" w:eastAsia="Calibri" w:hAnsi="Cambria" w:cs="Times"/>
          <w:color w:val="434343"/>
          <w:sz w:val="24"/>
          <w:szCs w:val="24"/>
        </w:rPr>
        <w:t>A</w:t>
      </w:r>
      <w:r w:rsidRPr="00A80092">
        <w:rPr>
          <w:rFonts w:ascii="Cambria" w:eastAsia="Calibri" w:hAnsi="Cambria" w:cs="Times"/>
          <w:color w:val="434343"/>
          <w:sz w:val="24"/>
          <w:szCs w:val="24"/>
        </w:rPr>
        <w:t>s are expected to collaborate with the Executive Director, other staff, and members of the board to execute PAIR’s strategic plan and accomplish organizational goals in a tight</w:t>
      </w:r>
      <w:r w:rsidR="009C593F">
        <w:rPr>
          <w:rFonts w:ascii="Cambria" w:eastAsia="Calibri" w:hAnsi="Cambria" w:cs="Times"/>
          <w:color w:val="434343"/>
          <w:sz w:val="24"/>
          <w:szCs w:val="24"/>
        </w:rPr>
        <w:t>-</w:t>
      </w:r>
      <w:r w:rsidRPr="00A80092">
        <w:rPr>
          <w:rFonts w:ascii="Cambria" w:eastAsia="Calibri" w:hAnsi="Cambria" w:cs="Times"/>
          <w:color w:val="434343"/>
          <w:sz w:val="24"/>
          <w:szCs w:val="24"/>
        </w:rPr>
        <w:t>knit team environment.</w:t>
      </w:r>
    </w:p>
    <w:p w:rsidR="00EE5E3F" w:rsidRPr="00495B4A" w:rsidRDefault="00EE5E3F" w:rsidP="00EE5E3F">
      <w:pPr>
        <w:pStyle w:val="ListParagraph"/>
        <w:widowControl w:val="0"/>
        <w:tabs>
          <w:tab w:val="left" w:pos="220"/>
          <w:tab w:val="left" w:pos="720"/>
        </w:tabs>
        <w:autoSpaceDE w:val="0"/>
        <w:autoSpaceDN w:val="0"/>
        <w:adjustRightInd w:val="0"/>
        <w:spacing w:after="0" w:line="240" w:lineRule="auto"/>
        <w:rPr>
          <w:rFonts w:ascii="Cambria" w:hAnsi="Cambria" w:cs="Times"/>
          <w:color w:val="434343"/>
          <w:sz w:val="24"/>
          <w:szCs w:val="24"/>
        </w:rPr>
      </w:pPr>
    </w:p>
    <w:p w:rsidR="00D00A3B" w:rsidRDefault="00D00A3B" w:rsidP="00D00A3B">
      <w:pPr>
        <w:widowControl w:val="0"/>
        <w:autoSpaceDE w:val="0"/>
        <w:autoSpaceDN w:val="0"/>
        <w:adjustRightInd w:val="0"/>
        <w:spacing w:after="0" w:line="240" w:lineRule="auto"/>
        <w:rPr>
          <w:rFonts w:ascii="Cambria" w:hAnsi="Cambria" w:cs="Times"/>
          <w:b/>
          <w:color w:val="434343"/>
          <w:sz w:val="32"/>
          <w:szCs w:val="32"/>
        </w:rPr>
      </w:pPr>
      <w:r w:rsidRPr="00495B4A">
        <w:rPr>
          <w:rFonts w:ascii="Cambria" w:hAnsi="Cambria" w:cs="Times"/>
          <w:b/>
          <w:color w:val="434343"/>
          <w:sz w:val="32"/>
          <w:szCs w:val="32"/>
        </w:rPr>
        <w:t>Education &amp; Experience:</w:t>
      </w:r>
    </w:p>
    <w:p w:rsidR="00D00A3B" w:rsidRDefault="00D00A3B" w:rsidP="00D00A3B">
      <w:pPr>
        <w:widowControl w:val="0"/>
        <w:autoSpaceDE w:val="0"/>
        <w:autoSpaceDN w:val="0"/>
        <w:adjustRightInd w:val="0"/>
        <w:spacing w:after="0" w:line="240" w:lineRule="auto"/>
        <w:rPr>
          <w:rFonts w:ascii="Cambria" w:hAnsi="Cambria" w:cs="Times"/>
          <w:b/>
          <w:color w:val="434343"/>
          <w:sz w:val="32"/>
          <w:szCs w:val="32"/>
        </w:rPr>
      </w:pPr>
    </w:p>
    <w:p w:rsidR="00A80092" w:rsidRPr="00A80092" w:rsidRDefault="00A837DB" w:rsidP="00A80092">
      <w:pPr>
        <w:widowControl w:val="0"/>
        <w:numPr>
          <w:ilvl w:val="0"/>
          <w:numId w:val="2"/>
        </w:numPr>
        <w:autoSpaceDE w:val="0"/>
        <w:autoSpaceDN w:val="0"/>
        <w:adjustRightInd w:val="0"/>
        <w:spacing w:after="0" w:line="240" w:lineRule="auto"/>
        <w:rPr>
          <w:rFonts w:ascii="Cambria" w:hAnsi="Cambria" w:cs="Times"/>
          <w:color w:val="434343"/>
          <w:sz w:val="24"/>
          <w:szCs w:val="24"/>
        </w:rPr>
      </w:pPr>
      <w:r>
        <w:rPr>
          <w:rFonts w:ascii="Cambria" w:hAnsi="Cambria" w:cs="Times"/>
          <w:color w:val="434343"/>
          <w:sz w:val="24"/>
          <w:szCs w:val="24"/>
        </w:rPr>
        <w:t>High s</w:t>
      </w:r>
      <w:r w:rsidR="009C593F">
        <w:rPr>
          <w:rFonts w:ascii="Cambria" w:hAnsi="Cambria" w:cs="Times"/>
          <w:color w:val="434343"/>
          <w:sz w:val="24"/>
          <w:szCs w:val="24"/>
        </w:rPr>
        <w:t>chool graduate or equivalent required;</w:t>
      </w:r>
      <w:r w:rsidR="00A80092">
        <w:rPr>
          <w:rFonts w:ascii="Cambria" w:hAnsi="Cambria" w:cs="Times"/>
          <w:color w:val="434343"/>
          <w:sz w:val="24"/>
          <w:szCs w:val="24"/>
        </w:rPr>
        <w:t xml:space="preserve"> </w:t>
      </w:r>
      <w:r w:rsidR="009C593F">
        <w:rPr>
          <w:rFonts w:ascii="Cambria" w:hAnsi="Cambria" w:cs="Times"/>
          <w:color w:val="434343"/>
          <w:sz w:val="24"/>
          <w:szCs w:val="24"/>
        </w:rPr>
        <w:t>Bachelor’s or Associate’s degree completed or in progress preferred</w:t>
      </w:r>
      <w:r w:rsidR="00A80092" w:rsidRPr="00A90BE9">
        <w:rPr>
          <w:rFonts w:ascii="Cambria" w:hAnsi="Cambria" w:cs="Times"/>
          <w:color w:val="434343"/>
          <w:sz w:val="24"/>
          <w:szCs w:val="24"/>
        </w:rPr>
        <w:t xml:space="preserve"> </w:t>
      </w:r>
    </w:p>
    <w:p w:rsidR="00D00A3B" w:rsidRDefault="00D00A3B" w:rsidP="00D00A3B">
      <w:pPr>
        <w:widowControl w:val="0"/>
        <w:numPr>
          <w:ilvl w:val="0"/>
          <w:numId w:val="2"/>
        </w:numPr>
        <w:tabs>
          <w:tab w:val="left" w:pos="220"/>
          <w:tab w:val="left" w:pos="720"/>
        </w:tabs>
        <w:autoSpaceDE w:val="0"/>
        <w:autoSpaceDN w:val="0"/>
        <w:adjustRightInd w:val="0"/>
        <w:spacing w:after="0" w:line="240" w:lineRule="auto"/>
        <w:rPr>
          <w:rFonts w:ascii="Cambria" w:hAnsi="Cambria" w:cs="Times"/>
          <w:color w:val="434343"/>
          <w:sz w:val="24"/>
          <w:szCs w:val="24"/>
        </w:rPr>
      </w:pPr>
      <w:r w:rsidRPr="00495B4A">
        <w:rPr>
          <w:rFonts w:ascii="Cambria" w:hAnsi="Cambria" w:cs="Times"/>
          <w:color w:val="434343"/>
          <w:sz w:val="24"/>
          <w:szCs w:val="24"/>
        </w:rPr>
        <w:t>Experience working</w:t>
      </w:r>
      <w:r w:rsidR="00A837DB">
        <w:rPr>
          <w:rFonts w:ascii="Cambria" w:hAnsi="Cambria" w:cs="Times"/>
          <w:color w:val="434343"/>
          <w:sz w:val="24"/>
          <w:szCs w:val="24"/>
        </w:rPr>
        <w:t xml:space="preserve"> or volunteering</w:t>
      </w:r>
      <w:r w:rsidRPr="00495B4A">
        <w:rPr>
          <w:rFonts w:ascii="Cambria" w:hAnsi="Cambria" w:cs="Times"/>
          <w:color w:val="434343"/>
          <w:sz w:val="24"/>
          <w:szCs w:val="24"/>
        </w:rPr>
        <w:t xml:space="preserve"> directly with youth, such as mentoring, tutoring, counseling, and teaching, is required</w:t>
      </w:r>
      <w:r w:rsidR="00A80092">
        <w:rPr>
          <w:rFonts w:ascii="Cambria" w:hAnsi="Cambria" w:cs="Times"/>
          <w:color w:val="434343"/>
          <w:sz w:val="24"/>
          <w:szCs w:val="24"/>
        </w:rPr>
        <w:t>.</w:t>
      </w:r>
      <w:r w:rsidRPr="00495B4A">
        <w:rPr>
          <w:rFonts w:ascii="Cambria" w:hAnsi="Cambria" w:cs="Times"/>
          <w:color w:val="434343"/>
          <w:sz w:val="24"/>
          <w:szCs w:val="24"/>
        </w:rPr>
        <w:t xml:space="preserve"> </w:t>
      </w:r>
    </w:p>
    <w:p w:rsidR="007140E5" w:rsidRPr="00A90BE9" w:rsidRDefault="007140E5" w:rsidP="007140E5">
      <w:pPr>
        <w:widowControl w:val="0"/>
        <w:numPr>
          <w:ilvl w:val="0"/>
          <w:numId w:val="2"/>
        </w:numPr>
        <w:autoSpaceDE w:val="0"/>
        <w:autoSpaceDN w:val="0"/>
        <w:adjustRightInd w:val="0"/>
        <w:spacing w:after="0" w:line="240" w:lineRule="auto"/>
        <w:rPr>
          <w:rFonts w:ascii="Cambria" w:hAnsi="Cambria" w:cs="Times"/>
          <w:color w:val="434343"/>
          <w:sz w:val="24"/>
          <w:szCs w:val="24"/>
        </w:rPr>
      </w:pPr>
      <w:r>
        <w:rPr>
          <w:rFonts w:ascii="Cambria" w:hAnsi="Cambria" w:cs="Times"/>
          <w:color w:val="434343"/>
          <w:sz w:val="24"/>
          <w:szCs w:val="24"/>
        </w:rPr>
        <w:t>Knowledge of or previous work with refugee populations, preferred</w:t>
      </w:r>
    </w:p>
    <w:p w:rsidR="00D00A3B" w:rsidRDefault="00D00A3B" w:rsidP="00D00A3B">
      <w:pPr>
        <w:widowControl w:val="0"/>
        <w:numPr>
          <w:ilvl w:val="0"/>
          <w:numId w:val="2"/>
        </w:numPr>
        <w:tabs>
          <w:tab w:val="left" w:pos="220"/>
          <w:tab w:val="left" w:pos="720"/>
        </w:tabs>
        <w:autoSpaceDE w:val="0"/>
        <w:autoSpaceDN w:val="0"/>
        <w:adjustRightInd w:val="0"/>
        <w:spacing w:after="0" w:line="240" w:lineRule="auto"/>
        <w:rPr>
          <w:rFonts w:ascii="Cambria" w:hAnsi="Cambria" w:cs="Times"/>
          <w:color w:val="434343"/>
          <w:sz w:val="24"/>
          <w:szCs w:val="24"/>
        </w:rPr>
      </w:pPr>
      <w:r w:rsidRPr="00A837DB">
        <w:rPr>
          <w:rFonts w:ascii="Cambria" w:hAnsi="Cambria" w:cs="Times"/>
          <w:color w:val="434343"/>
          <w:sz w:val="24"/>
          <w:szCs w:val="24"/>
        </w:rPr>
        <w:t>Candidates will be required to undergo a ba</w:t>
      </w:r>
      <w:r w:rsidR="00A837DB" w:rsidRPr="00A837DB">
        <w:rPr>
          <w:rFonts w:ascii="Cambria" w:hAnsi="Cambria" w:cs="Times"/>
          <w:color w:val="434343"/>
          <w:sz w:val="24"/>
          <w:szCs w:val="24"/>
        </w:rPr>
        <w:t>ckground check with fingerprinting.</w:t>
      </w:r>
      <w:r w:rsidRPr="00A837DB">
        <w:rPr>
          <w:rFonts w:ascii="Cambria" w:hAnsi="Cambria" w:cs="Times"/>
          <w:color w:val="434343"/>
          <w:sz w:val="24"/>
          <w:szCs w:val="24"/>
        </w:rPr>
        <w:t xml:space="preserve"> </w:t>
      </w:r>
    </w:p>
    <w:p w:rsidR="00A837DB" w:rsidRPr="00A837DB" w:rsidRDefault="00A837DB" w:rsidP="00A837DB">
      <w:pPr>
        <w:widowControl w:val="0"/>
        <w:tabs>
          <w:tab w:val="left" w:pos="220"/>
          <w:tab w:val="left" w:pos="720"/>
        </w:tabs>
        <w:autoSpaceDE w:val="0"/>
        <w:autoSpaceDN w:val="0"/>
        <w:adjustRightInd w:val="0"/>
        <w:spacing w:after="0" w:line="240" w:lineRule="auto"/>
        <w:ind w:left="720"/>
        <w:rPr>
          <w:rFonts w:ascii="Cambria" w:hAnsi="Cambria" w:cs="Times"/>
          <w:color w:val="434343"/>
          <w:sz w:val="24"/>
          <w:szCs w:val="24"/>
        </w:rPr>
      </w:pPr>
    </w:p>
    <w:p w:rsidR="00D00A3B" w:rsidRPr="00495B4A" w:rsidRDefault="00D00A3B" w:rsidP="00D00A3B">
      <w:pPr>
        <w:widowControl w:val="0"/>
        <w:autoSpaceDE w:val="0"/>
        <w:autoSpaceDN w:val="0"/>
        <w:adjustRightInd w:val="0"/>
        <w:spacing w:after="0" w:line="240" w:lineRule="auto"/>
        <w:rPr>
          <w:rFonts w:ascii="Cambria" w:hAnsi="Cambria" w:cs="Times"/>
          <w:b/>
          <w:color w:val="434343"/>
          <w:sz w:val="32"/>
          <w:szCs w:val="32"/>
        </w:rPr>
      </w:pPr>
      <w:r w:rsidRPr="00495B4A">
        <w:rPr>
          <w:rFonts w:ascii="Cambria" w:hAnsi="Cambria" w:cs="Times"/>
          <w:b/>
          <w:color w:val="434343"/>
          <w:sz w:val="32"/>
          <w:szCs w:val="32"/>
        </w:rPr>
        <w:t>Personal Characteristics:</w:t>
      </w:r>
    </w:p>
    <w:p w:rsidR="00D00A3B" w:rsidRDefault="00D00A3B" w:rsidP="00D00A3B">
      <w:pPr>
        <w:widowControl w:val="0"/>
        <w:autoSpaceDE w:val="0"/>
        <w:autoSpaceDN w:val="0"/>
        <w:adjustRightInd w:val="0"/>
        <w:spacing w:after="0" w:line="240" w:lineRule="auto"/>
        <w:rPr>
          <w:rFonts w:ascii="Cambria" w:hAnsi="Cambria" w:cs="Times"/>
          <w:color w:val="434343"/>
          <w:sz w:val="24"/>
          <w:szCs w:val="24"/>
        </w:rPr>
      </w:pPr>
    </w:p>
    <w:p w:rsidR="00D00A3B" w:rsidRDefault="00D00A3B" w:rsidP="00D00A3B">
      <w:pPr>
        <w:pStyle w:val="ListParagraph"/>
        <w:widowControl w:val="0"/>
        <w:numPr>
          <w:ilvl w:val="0"/>
          <w:numId w:val="1"/>
        </w:numPr>
        <w:tabs>
          <w:tab w:val="left" w:pos="220"/>
          <w:tab w:val="left" w:pos="720"/>
        </w:tabs>
        <w:autoSpaceDE w:val="0"/>
        <w:autoSpaceDN w:val="0"/>
        <w:adjustRightInd w:val="0"/>
        <w:spacing w:after="0" w:line="240" w:lineRule="auto"/>
        <w:rPr>
          <w:rFonts w:ascii="Cambria" w:hAnsi="Cambria" w:cs="Times"/>
          <w:color w:val="434343"/>
          <w:sz w:val="24"/>
          <w:szCs w:val="24"/>
        </w:rPr>
      </w:pPr>
      <w:r w:rsidRPr="00495B4A">
        <w:rPr>
          <w:rFonts w:ascii="Cambria" w:hAnsi="Cambria" w:cs="Times"/>
          <w:color w:val="434343"/>
          <w:sz w:val="24"/>
          <w:szCs w:val="24"/>
        </w:rPr>
        <w:t>Strongly committed to the organization's mission to empower refugee youth to navigate American society, reach their academic potential, and become community leaders through educational mentoring programs.</w:t>
      </w:r>
    </w:p>
    <w:p w:rsidR="00FC44E5" w:rsidRPr="00A90BE9"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sidRPr="00A90BE9">
        <w:rPr>
          <w:rFonts w:ascii="Cambria" w:hAnsi="Cambria" w:cs="Times"/>
          <w:color w:val="434343"/>
          <w:sz w:val="24"/>
          <w:szCs w:val="24"/>
        </w:rPr>
        <w:t>Highly motivated and goal-oriented; high level of personal responsibility, strong work ethic, independent, and entrepreneurial</w:t>
      </w:r>
    </w:p>
    <w:p w:rsidR="00FC44E5" w:rsidRPr="00A90BE9"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sidRPr="00A90BE9">
        <w:rPr>
          <w:rFonts w:ascii="Cambria" w:hAnsi="Cambria" w:cs="Times"/>
          <w:color w:val="434343"/>
          <w:sz w:val="24"/>
          <w:szCs w:val="24"/>
        </w:rPr>
        <w:t>Energetic, optimistic, flexible, and resourceful</w:t>
      </w:r>
    </w:p>
    <w:p w:rsidR="00FC44E5" w:rsidRPr="00A90BE9"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sidRPr="00A90BE9">
        <w:rPr>
          <w:rFonts w:ascii="Cambria" w:hAnsi="Cambria" w:cs="Times"/>
          <w:color w:val="434343"/>
          <w:sz w:val="24"/>
          <w:szCs w:val="24"/>
        </w:rPr>
        <w:t>Exhibiting professionalism and sound judgment</w:t>
      </w:r>
    </w:p>
    <w:p w:rsidR="00FC44E5" w:rsidRPr="00A90BE9"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sidRPr="00A90BE9">
        <w:rPr>
          <w:rFonts w:ascii="Cambria" w:hAnsi="Cambria" w:cs="Times"/>
          <w:color w:val="434343"/>
          <w:sz w:val="24"/>
          <w:szCs w:val="24"/>
        </w:rPr>
        <w:t>Committed to maintaining organized, detailed records</w:t>
      </w:r>
    </w:p>
    <w:p w:rsidR="00FC44E5" w:rsidRPr="00A90BE9"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sidRPr="00A90BE9">
        <w:rPr>
          <w:rFonts w:ascii="Cambria" w:hAnsi="Cambria" w:cs="Times"/>
          <w:color w:val="434343"/>
          <w:sz w:val="24"/>
          <w:szCs w:val="24"/>
        </w:rPr>
        <w:t>Able to coach and develop others and provide training and support</w:t>
      </w:r>
    </w:p>
    <w:p w:rsidR="00FC44E5" w:rsidRDefault="00FC44E5" w:rsidP="00FC44E5">
      <w:pPr>
        <w:widowControl w:val="0"/>
        <w:numPr>
          <w:ilvl w:val="0"/>
          <w:numId w:val="4"/>
        </w:numPr>
        <w:autoSpaceDE w:val="0"/>
        <w:autoSpaceDN w:val="0"/>
        <w:adjustRightInd w:val="0"/>
        <w:spacing w:after="0" w:line="240" w:lineRule="auto"/>
        <w:rPr>
          <w:rFonts w:ascii="Cambria" w:hAnsi="Cambria" w:cs="Times"/>
          <w:color w:val="434343"/>
          <w:sz w:val="24"/>
          <w:szCs w:val="24"/>
        </w:rPr>
      </w:pPr>
      <w:r>
        <w:rPr>
          <w:rFonts w:ascii="Cambria" w:hAnsi="Cambria" w:cs="Times"/>
          <w:color w:val="434343"/>
          <w:sz w:val="24"/>
          <w:szCs w:val="24"/>
        </w:rPr>
        <w:t>A</w:t>
      </w:r>
      <w:r w:rsidRPr="00A90BE9">
        <w:rPr>
          <w:rFonts w:ascii="Cambria" w:hAnsi="Cambria" w:cs="Times"/>
          <w:color w:val="434343"/>
          <w:sz w:val="24"/>
          <w:szCs w:val="24"/>
        </w:rPr>
        <w:t>ble to relate to a variety of people with an appreciation of diversity and commitment to cross-cultural understanding and communication</w:t>
      </w:r>
    </w:p>
    <w:p w:rsidR="00D00A3B" w:rsidRPr="00495B4A" w:rsidRDefault="00D00A3B" w:rsidP="00D00A3B">
      <w:pPr>
        <w:widowControl w:val="0"/>
        <w:autoSpaceDE w:val="0"/>
        <w:autoSpaceDN w:val="0"/>
        <w:adjustRightInd w:val="0"/>
        <w:spacing w:after="0" w:line="240" w:lineRule="auto"/>
        <w:rPr>
          <w:rFonts w:ascii="Cambria" w:hAnsi="Cambria" w:cs="Times"/>
          <w:color w:val="434343"/>
          <w:sz w:val="24"/>
          <w:szCs w:val="24"/>
        </w:rPr>
      </w:pPr>
    </w:p>
    <w:p w:rsidR="00FC44E5" w:rsidRPr="00FC44E5" w:rsidRDefault="00FC44E5" w:rsidP="00FC44E5">
      <w:pPr>
        <w:widowControl w:val="0"/>
        <w:autoSpaceDE w:val="0"/>
        <w:autoSpaceDN w:val="0"/>
        <w:adjustRightInd w:val="0"/>
        <w:spacing w:after="0" w:line="240" w:lineRule="auto"/>
        <w:rPr>
          <w:rFonts w:ascii="Cambria" w:eastAsia="Calibri" w:hAnsi="Cambria" w:cs="Times"/>
          <w:b/>
          <w:color w:val="434343"/>
          <w:sz w:val="32"/>
          <w:szCs w:val="32"/>
        </w:rPr>
      </w:pPr>
      <w:r w:rsidRPr="00FC44E5">
        <w:rPr>
          <w:rFonts w:ascii="Cambria" w:eastAsia="Calibri" w:hAnsi="Cambria" w:cs="Times"/>
          <w:b/>
          <w:color w:val="434343"/>
          <w:sz w:val="32"/>
          <w:szCs w:val="32"/>
        </w:rPr>
        <w:t>Additional Requirements:</w:t>
      </w:r>
    </w:p>
    <w:p w:rsidR="00FC44E5" w:rsidRPr="00FC44E5" w:rsidRDefault="00FC44E5" w:rsidP="00FC44E5">
      <w:pPr>
        <w:widowControl w:val="0"/>
        <w:autoSpaceDE w:val="0"/>
        <w:autoSpaceDN w:val="0"/>
        <w:adjustRightInd w:val="0"/>
        <w:spacing w:after="0" w:line="240" w:lineRule="auto"/>
        <w:rPr>
          <w:rFonts w:ascii="Cambria" w:eastAsia="Calibri" w:hAnsi="Cambria" w:cs="Times"/>
          <w:color w:val="434343"/>
          <w:sz w:val="6"/>
          <w:szCs w:val="6"/>
        </w:rPr>
      </w:pPr>
    </w:p>
    <w:p w:rsidR="00FC44E5" w:rsidRPr="00FC44E5" w:rsidRDefault="00FC44E5" w:rsidP="00FC44E5">
      <w:pPr>
        <w:widowControl w:val="0"/>
        <w:autoSpaceDE w:val="0"/>
        <w:autoSpaceDN w:val="0"/>
        <w:adjustRightInd w:val="0"/>
        <w:spacing w:after="0" w:line="240" w:lineRule="auto"/>
        <w:ind w:left="360"/>
        <w:rPr>
          <w:rFonts w:ascii="Cambria" w:eastAsia="Calibri" w:hAnsi="Cambria" w:cs="Times"/>
          <w:color w:val="434343"/>
          <w:sz w:val="24"/>
          <w:szCs w:val="24"/>
        </w:rPr>
      </w:pPr>
      <w:r w:rsidRPr="00FC44E5">
        <w:rPr>
          <w:rFonts w:ascii="Cambria" w:eastAsia="Calibri" w:hAnsi="Cambria" w:cs="Times"/>
          <w:color w:val="434343"/>
          <w:sz w:val="24"/>
          <w:szCs w:val="24"/>
        </w:rPr>
        <w:t>Flexibility and adaptability to program needs and schedule are key. The position requires time at programs during the weekdays and at field trips during the weekends. The successful candidate will also be enthusiastic about grassroots fieldwork and comfortable visiting refugee families in their apartments in Southwest Houston.</w:t>
      </w:r>
    </w:p>
    <w:p w:rsidR="007D42D0" w:rsidRDefault="007D42D0"/>
    <w:sectPr w:rsidR="007D42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9D" w:rsidRDefault="00AA6B9D" w:rsidP="005C0D1A">
      <w:pPr>
        <w:spacing w:after="0" w:line="240" w:lineRule="auto"/>
      </w:pPr>
      <w:r>
        <w:separator/>
      </w:r>
    </w:p>
  </w:endnote>
  <w:endnote w:type="continuationSeparator" w:id="0">
    <w:p w:rsidR="00AA6B9D" w:rsidRDefault="00AA6B9D" w:rsidP="005C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9D" w:rsidRDefault="00AA6B9D" w:rsidP="005C0D1A">
      <w:pPr>
        <w:spacing w:after="0" w:line="240" w:lineRule="auto"/>
      </w:pPr>
      <w:r>
        <w:separator/>
      </w:r>
    </w:p>
  </w:footnote>
  <w:footnote w:type="continuationSeparator" w:id="0">
    <w:p w:rsidR="00AA6B9D" w:rsidRDefault="00AA6B9D" w:rsidP="005C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1A" w:rsidRPr="005C0D1A" w:rsidRDefault="005C0D1A" w:rsidP="005C0D1A">
    <w:pPr>
      <w:tabs>
        <w:tab w:val="left" w:pos="2700"/>
        <w:tab w:val="left" w:pos="6840"/>
      </w:tabs>
      <w:spacing w:after="0" w:line="240" w:lineRule="auto"/>
      <w:ind w:firstLine="2700"/>
      <w:jc w:val="right"/>
      <w:rPr>
        <w:rFonts w:ascii="Arial" w:eastAsia="SimSun" w:hAnsi="Arial" w:cs="Arial"/>
        <w:b/>
        <w:bCs/>
        <w:spacing w:val="12"/>
        <w:sz w:val="16"/>
        <w:szCs w:val="16"/>
        <w:lang w:eastAsia="zh-CN"/>
      </w:rPr>
    </w:pPr>
    <w:r w:rsidRPr="005C0D1A">
      <w:rPr>
        <w:rFonts w:ascii="Times New Roman" w:eastAsia="SimSun" w:hAnsi="Times New Roman" w:cs="Times New Roman"/>
        <w:noProof/>
        <w:sz w:val="24"/>
        <w:szCs w:val="24"/>
      </w:rPr>
      <w:drawing>
        <wp:anchor distT="0" distB="0" distL="114300" distR="114300" simplePos="0" relativeHeight="251659264" behindDoc="1" locked="0" layoutInCell="1" allowOverlap="1" wp14:anchorId="5A596A74" wp14:editId="3355D62F">
          <wp:simplePos x="0" y="0"/>
          <wp:positionH relativeFrom="column">
            <wp:posOffset>19050</wp:posOffset>
          </wp:positionH>
          <wp:positionV relativeFrom="paragraph">
            <wp:posOffset>-56515</wp:posOffset>
          </wp:positionV>
          <wp:extent cx="2152650" cy="600075"/>
          <wp:effectExtent l="0" t="0" r="0" b="9525"/>
          <wp:wrapNone/>
          <wp:docPr id="3" name="Picture 3" descr="Description: PAIR and blue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AIR and blue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D1A">
      <w:rPr>
        <w:rFonts w:ascii="Arial" w:eastAsia="SimSun" w:hAnsi="Arial" w:cs="Arial"/>
        <w:b/>
        <w:bCs/>
        <w:spacing w:val="12"/>
        <w:sz w:val="16"/>
        <w:szCs w:val="16"/>
        <w:lang w:eastAsia="zh-CN"/>
      </w:rPr>
      <w:t>Partnership for the Advancement &amp; Immersion of Refugees</w:t>
    </w:r>
  </w:p>
  <w:p w:rsidR="005C0D1A" w:rsidRPr="005C0D1A" w:rsidRDefault="005C0D1A" w:rsidP="005C0D1A">
    <w:pPr>
      <w:tabs>
        <w:tab w:val="left" w:pos="2700"/>
        <w:tab w:val="left" w:pos="6840"/>
      </w:tabs>
      <w:spacing w:after="0" w:line="240" w:lineRule="auto"/>
      <w:ind w:firstLine="2700"/>
      <w:jc w:val="right"/>
      <w:rPr>
        <w:rFonts w:ascii="Arial" w:eastAsia="SimSun" w:hAnsi="Arial" w:cs="Arial"/>
        <w:bCs/>
        <w:spacing w:val="14"/>
        <w:kern w:val="14"/>
        <w:sz w:val="14"/>
        <w:szCs w:val="14"/>
        <w:lang w:eastAsia="zh-CN"/>
      </w:rPr>
    </w:pPr>
    <w:r w:rsidRPr="005C0D1A">
      <w:rPr>
        <w:rFonts w:ascii="Arial" w:eastAsia="SimSun" w:hAnsi="Arial" w:cs="Arial"/>
        <w:bCs/>
        <w:spacing w:val="14"/>
        <w:kern w:val="14"/>
        <w:sz w:val="14"/>
        <w:szCs w:val="14"/>
        <w:lang w:eastAsia="zh-CN"/>
      </w:rPr>
      <w:t>3300 Chimney Rock Suite 105</w:t>
    </w:r>
  </w:p>
  <w:p w:rsidR="005C0D1A" w:rsidRPr="005C0D1A" w:rsidRDefault="005C0D1A" w:rsidP="005C0D1A">
    <w:pPr>
      <w:tabs>
        <w:tab w:val="left" w:pos="2700"/>
        <w:tab w:val="left" w:pos="6840"/>
      </w:tabs>
      <w:spacing w:after="0" w:line="240" w:lineRule="auto"/>
      <w:ind w:firstLine="2700"/>
      <w:jc w:val="right"/>
      <w:rPr>
        <w:rFonts w:ascii="Arial" w:eastAsia="SimSun" w:hAnsi="Arial" w:cs="Arial"/>
        <w:bCs/>
        <w:spacing w:val="14"/>
        <w:kern w:val="14"/>
        <w:sz w:val="14"/>
        <w:szCs w:val="14"/>
        <w:lang w:eastAsia="zh-CN"/>
      </w:rPr>
    </w:pPr>
    <w:r w:rsidRPr="005C0D1A">
      <w:rPr>
        <w:rFonts w:ascii="Arial" w:eastAsia="SimSun" w:hAnsi="Arial" w:cs="Arial"/>
        <w:bCs/>
        <w:spacing w:val="14"/>
        <w:kern w:val="14"/>
        <w:sz w:val="14"/>
        <w:szCs w:val="14"/>
        <w:lang w:eastAsia="zh-CN"/>
      </w:rPr>
      <w:t>Houston, TX 77056</w:t>
    </w:r>
  </w:p>
  <w:p w:rsidR="005C0D1A" w:rsidRPr="005C0D1A" w:rsidRDefault="005C0D1A" w:rsidP="005C0D1A">
    <w:pPr>
      <w:tabs>
        <w:tab w:val="left" w:pos="2700"/>
        <w:tab w:val="left" w:pos="6840"/>
      </w:tabs>
      <w:spacing w:after="0" w:line="240" w:lineRule="auto"/>
      <w:ind w:firstLine="2700"/>
      <w:jc w:val="right"/>
      <w:rPr>
        <w:rFonts w:ascii="Arial" w:eastAsia="SimSun" w:hAnsi="Arial" w:cs="Arial"/>
        <w:bCs/>
        <w:spacing w:val="14"/>
        <w:kern w:val="14"/>
        <w:sz w:val="14"/>
        <w:szCs w:val="14"/>
        <w:lang w:eastAsia="zh-CN"/>
      </w:rPr>
    </w:pPr>
    <w:r w:rsidRPr="005C0D1A">
      <w:rPr>
        <w:rFonts w:ascii="Arial" w:eastAsia="SimSun" w:hAnsi="Arial" w:cs="Arial"/>
        <w:bCs/>
        <w:spacing w:val="14"/>
        <w:kern w:val="14"/>
        <w:sz w:val="14"/>
        <w:szCs w:val="14"/>
        <w:lang w:eastAsia="zh-CN"/>
      </w:rPr>
      <w:t>713-771-1111</w:t>
    </w:r>
  </w:p>
  <w:p w:rsidR="005C0D1A" w:rsidRPr="005C0D1A" w:rsidRDefault="005C0D1A" w:rsidP="005C0D1A">
    <w:pPr>
      <w:tabs>
        <w:tab w:val="left" w:pos="2700"/>
        <w:tab w:val="left" w:pos="6840"/>
      </w:tabs>
      <w:spacing w:after="0" w:line="240" w:lineRule="auto"/>
      <w:ind w:firstLine="2707"/>
      <w:jc w:val="right"/>
      <w:rPr>
        <w:rFonts w:ascii="Arial" w:eastAsia="SimSun" w:hAnsi="Arial" w:cs="Arial"/>
        <w:bCs/>
        <w:spacing w:val="14"/>
        <w:kern w:val="14"/>
        <w:sz w:val="14"/>
        <w:szCs w:val="14"/>
        <w:lang w:eastAsia="zh-CN"/>
      </w:rPr>
    </w:pPr>
    <w:r w:rsidRPr="005C0D1A">
      <w:rPr>
        <w:rFonts w:ascii="Arial" w:eastAsia="SimSun" w:hAnsi="Arial" w:cs="Arial"/>
        <w:bCs/>
        <w:spacing w:val="14"/>
        <w:kern w:val="14"/>
        <w:sz w:val="14"/>
        <w:szCs w:val="14"/>
        <w:lang w:eastAsia="zh-CN"/>
      </w:rPr>
      <w:t>www.pairhouston.org</w:t>
    </w:r>
  </w:p>
  <w:p w:rsidR="005C0D1A" w:rsidRDefault="005C0D1A" w:rsidP="005C0D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255"/>
    <w:multiLevelType w:val="multilevel"/>
    <w:tmpl w:val="F03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F40E7"/>
    <w:multiLevelType w:val="hybridMultilevel"/>
    <w:tmpl w:val="5194FCF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E15334"/>
    <w:multiLevelType w:val="multilevel"/>
    <w:tmpl w:val="795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94E68"/>
    <w:multiLevelType w:val="hybridMultilevel"/>
    <w:tmpl w:val="7FA20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3B"/>
    <w:rsid w:val="00045E06"/>
    <w:rsid w:val="00217088"/>
    <w:rsid w:val="005C0D1A"/>
    <w:rsid w:val="007140E5"/>
    <w:rsid w:val="007A4674"/>
    <w:rsid w:val="007D42D0"/>
    <w:rsid w:val="009C593F"/>
    <w:rsid w:val="00A25339"/>
    <w:rsid w:val="00A80092"/>
    <w:rsid w:val="00A837DB"/>
    <w:rsid w:val="00AA6B9D"/>
    <w:rsid w:val="00B14103"/>
    <w:rsid w:val="00BA39B0"/>
    <w:rsid w:val="00D00A3B"/>
    <w:rsid w:val="00D87E65"/>
    <w:rsid w:val="00DA4ECB"/>
    <w:rsid w:val="00EE5E3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8FFA"/>
  <w15:chartTrackingRefBased/>
  <w15:docId w15:val="{F2E1E77C-AD5A-4D8D-BDE2-AF6F90D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3B"/>
    <w:pPr>
      <w:spacing w:after="200" w:line="276" w:lineRule="auto"/>
    </w:pPr>
  </w:style>
  <w:style w:type="paragraph" w:styleId="Heading1">
    <w:name w:val="heading 1"/>
    <w:basedOn w:val="Normal"/>
    <w:next w:val="Normal"/>
    <w:link w:val="Heading1Char"/>
    <w:uiPriority w:val="9"/>
    <w:qFormat/>
    <w:rsid w:val="00D00A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A3B"/>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D00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00A3B"/>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00A3B"/>
    <w:pPr>
      <w:ind w:left="720"/>
      <w:contextualSpacing/>
    </w:pPr>
  </w:style>
  <w:style w:type="character" w:styleId="CommentReference">
    <w:name w:val="annotation reference"/>
    <w:basedOn w:val="DefaultParagraphFont"/>
    <w:uiPriority w:val="99"/>
    <w:semiHidden/>
    <w:unhideWhenUsed/>
    <w:rsid w:val="00D00A3B"/>
    <w:rPr>
      <w:sz w:val="16"/>
      <w:szCs w:val="16"/>
    </w:rPr>
  </w:style>
  <w:style w:type="paragraph" w:styleId="CommentText">
    <w:name w:val="annotation text"/>
    <w:basedOn w:val="Normal"/>
    <w:link w:val="CommentTextChar"/>
    <w:uiPriority w:val="99"/>
    <w:semiHidden/>
    <w:unhideWhenUsed/>
    <w:rsid w:val="00D00A3B"/>
    <w:pPr>
      <w:spacing w:line="240" w:lineRule="auto"/>
    </w:pPr>
    <w:rPr>
      <w:sz w:val="20"/>
      <w:szCs w:val="20"/>
    </w:rPr>
  </w:style>
  <w:style w:type="character" w:customStyle="1" w:styleId="CommentTextChar">
    <w:name w:val="Comment Text Char"/>
    <w:basedOn w:val="DefaultParagraphFont"/>
    <w:link w:val="CommentText"/>
    <w:uiPriority w:val="99"/>
    <w:semiHidden/>
    <w:rsid w:val="00D00A3B"/>
    <w:rPr>
      <w:sz w:val="20"/>
      <w:szCs w:val="20"/>
    </w:rPr>
  </w:style>
  <w:style w:type="paragraph" w:styleId="BalloonText">
    <w:name w:val="Balloon Text"/>
    <w:basedOn w:val="Normal"/>
    <w:link w:val="BalloonTextChar"/>
    <w:uiPriority w:val="99"/>
    <w:semiHidden/>
    <w:unhideWhenUsed/>
    <w:rsid w:val="00D0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A3B"/>
    <w:rPr>
      <w:rFonts w:ascii="Segoe UI" w:hAnsi="Segoe UI" w:cs="Segoe UI"/>
      <w:sz w:val="18"/>
      <w:szCs w:val="18"/>
    </w:rPr>
  </w:style>
  <w:style w:type="paragraph" w:styleId="Header">
    <w:name w:val="header"/>
    <w:basedOn w:val="Normal"/>
    <w:link w:val="HeaderChar"/>
    <w:uiPriority w:val="99"/>
    <w:unhideWhenUsed/>
    <w:rsid w:val="005C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1A"/>
  </w:style>
  <w:style w:type="paragraph" w:styleId="Footer">
    <w:name w:val="footer"/>
    <w:basedOn w:val="Normal"/>
    <w:link w:val="FooterChar"/>
    <w:uiPriority w:val="99"/>
    <w:unhideWhenUsed/>
    <w:rsid w:val="005C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jerem</cp:lastModifiedBy>
  <cp:revision>2</cp:revision>
  <dcterms:created xsi:type="dcterms:W3CDTF">2019-07-29T21:11:00Z</dcterms:created>
  <dcterms:modified xsi:type="dcterms:W3CDTF">2019-07-29T21:11:00Z</dcterms:modified>
</cp:coreProperties>
</file>